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668"/>
        <w:gridCol w:w="743"/>
        <w:gridCol w:w="5670"/>
        <w:gridCol w:w="1984"/>
      </w:tblGrid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4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AB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3D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4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A" w:rsidRPr="003D597A" w:rsidRDefault="003D597A" w:rsidP="003D59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государственных образовательных стандартов  основного общего  образования (приказ </w:t>
            </w:r>
            <w:proofErr w:type="spellStart"/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D597A">
              <w:rPr>
                <w:rFonts w:ascii="Times New Roman" w:hAnsi="Times New Roman" w:cs="Times New Roman"/>
                <w:sz w:val="24"/>
                <w:szCs w:val="24"/>
              </w:rPr>
              <w:t xml:space="preserve"> от 05.03.2004г. № 1089).</w:t>
            </w:r>
          </w:p>
          <w:p w:rsidR="003D597A" w:rsidRPr="003D597A" w:rsidRDefault="003D597A" w:rsidP="003D597A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u w:val="single"/>
              </w:rPr>
            </w:pPr>
            <w:proofErr w:type="gramStart"/>
            <w:r w:rsidRPr="003D597A">
              <w:t xml:space="preserve">Примерная </w:t>
            </w:r>
            <w:r w:rsidRPr="003D597A">
              <w:rPr>
                <w:bCs/>
                <w:iCs/>
              </w:rPr>
              <w:t xml:space="preserve">программа </w:t>
            </w:r>
            <w:r w:rsidRPr="003D597A">
              <w:t>общеобразовательных учреждений по геометрии 7–9 классы</w:t>
            </w:r>
            <w:r w:rsidRPr="003D597A">
              <w:rPr>
                <w:bCs/>
                <w:iCs/>
              </w:rPr>
              <w:t xml:space="preserve">, </w:t>
            </w:r>
            <w:r w:rsidRPr="003D597A">
              <w:t xml:space="preserve"> к учебному комплексу для 7-9 классов (авторы Л.С. </w:t>
            </w:r>
            <w:proofErr w:type="spellStart"/>
            <w:r w:rsidRPr="003D597A">
              <w:t>Атанасян</w:t>
            </w:r>
            <w:proofErr w:type="spellEnd"/>
            <w:r w:rsidRPr="003D597A">
              <w:t>, В.Ф. Бутузов, С.В. Кадомцев и др.,</w:t>
            </w:r>
            <w:r w:rsidRPr="003D597A">
              <w:rPr>
                <w:b/>
                <w:bCs/>
                <w:iCs/>
              </w:rPr>
              <w:t xml:space="preserve"> </w:t>
            </w:r>
            <w:r w:rsidRPr="003D597A">
              <w:rPr>
                <w:bCs/>
                <w:iCs/>
              </w:rPr>
              <w:t xml:space="preserve">составитель </w:t>
            </w:r>
            <w:r w:rsidRPr="003D597A">
              <w:t xml:space="preserve">Т.А. </w:t>
            </w:r>
            <w:proofErr w:type="spellStart"/>
            <w:r w:rsidRPr="003D597A">
              <w:t>Бурмистрова</w:t>
            </w:r>
            <w:proofErr w:type="spellEnd"/>
            <w:r w:rsidRPr="003D597A">
              <w:t xml:space="preserve"> – Москва:</w:t>
            </w:r>
            <w:proofErr w:type="gramEnd"/>
            <w:r w:rsidRPr="003D597A">
              <w:t xml:space="preserve"> «Просвещение», 2010</w:t>
            </w:r>
          </w:p>
          <w:p w:rsidR="003D597A" w:rsidRPr="003D597A" w:rsidRDefault="003D597A" w:rsidP="003D597A">
            <w:pPr>
              <w:pStyle w:val="a5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u w:val="single"/>
              </w:rPr>
            </w:pPr>
            <w:r w:rsidRPr="003D597A">
              <w:t xml:space="preserve">Геометрия:   учеб,   для   7—9 </w:t>
            </w:r>
            <w:proofErr w:type="spellStart"/>
            <w:r w:rsidRPr="003D597A">
              <w:t>кл</w:t>
            </w:r>
            <w:proofErr w:type="spellEnd"/>
            <w:r w:rsidRPr="003D597A">
              <w:t xml:space="preserve">. / [Л. С. </w:t>
            </w:r>
            <w:proofErr w:type="spellStart"/>
            <w:r w:rsidRPr="003D597A">
              <w:t>Атанасян</w:t>
            </w:r>
            <w:proofErr w:type="spellEnd"/>
            <w:r w:rsidRPr="003D597A">
              <w:t>,   В. Ф. Бутузов, С. В. Кадомцев и др.]. — Москва: «Просвещение», 2011.</w:t>
            </w:r>
          </w:p>
          <w:p w:rsidR="003D597A" w:rsidRPr="003D597A" w:rsidRDefault="003D597A" w:rsidP="003D597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Гусев В. А. Геометрия: дидактические  материалы для 9 класса. / В. А. Гу</w:t>
            </w:r>
            <w:r w:rsidRPr="003D59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сев, А. И. </w:t>
            </w:r>
            <w:proofErr w:type="spellStart"/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Медяник</w:t>
            </w:r>
            <w:proofErr w:type="spellEnd"/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. — Москва: «Просвещение», 2012.</w:t>
            </w:r>
          </w:p>
          <w:p w:rsidR="003D597A" w:rsidRPr="003D597A" w:rsidRDefault="003D597A" w:rsidP="003D597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 xml:space="preserve">Зив Б. Г. .Геометрия:   дидактические  материалы  для   9 класса. / Б. Г. Зив, В. М. </w:t>
            </w:r>
            <w:proofErr w:type="spellStart"/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. — Москва: «Просвещение»,  2012.</w:t>
            </w:r>
          </w:p>
          <w:p w:rsidR="003D597A" w:rsidRPr="003D597A" w:rsidRDefault="003D597A" w:rsidP="003D597A">
            <w:pPr>
              <w:pStyle w:val="a7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</w:pPr>
            <w:r w:rsidRPr="003D597A">
              <w:t>Математика 5-11 классы: нетрадиционные формы организации контроля на уроках / авт.-сост. М.Е. Козина, О.М. Фадеева. - Волгоград, Учитель, 2007;</w:t>
            </w:r>
          </w:p>
          <w:p w:rsidR="003D597A" w:rsidRPr="003D597A" w:rsidRDefault="003D597A" w:rsidP="003D597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Конструирование современного урока математики: кн. для учителя / С.Г. Манвелов. – Москва: «Просвещение», 2005.</w:t>
            </w:r>
          </w:p>
          <w:p w:rsidR="00AB2539" w:rsidRPr="003D597A" w:rsidRDefault="003D597A" w:rsidP="003D597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Гаврилова Н.Ф. Поурочные разработки по геометрии: 9 класс. – Москва: ВАКО, 2012.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A" w:rsidRPr="003D597A" w:rsidRDefault="003D597A" w:rsidP="003D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умения логически обосновывать суждения, выдвигать гипотезы</w:t>
            </w:r>
            <w:r w:rsidRPr="003D5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и понимать необходимость их проверки;</w:t>
            </w:r>
          </w:p>
          <w:p w:rsidR="003D597A" w:rsidRPr="003D597A" w:rsidRDefault="003D597A" w:rsidP="003D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умения ясно, точно и грамотно выражать свои мысли в устной и письменной речи;</w:t>
            </w:r>
          </w:p>
          <w:p w:rsidR="003D597A" w:rsidRPr="003D597A" w:rsidRDefault="003D597A" w:rsidP="003D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использовать различные языки математики: словесный, символический, графический;</w:t>
            </w:r>
          </w:p>
          <w:p w:rsidR="003D597A" w:rsidRPr="003D597A" w:rsidRDefault="003D597A" w:rsidP="003D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-  формирование умения свободно переходить с языка на язык для иллюстрации, интерпретации, аргументации и доказательства;</w:t>
            </w:r>
          </w:p>
          <w:p w:rsidR="003D597A" w:rsidRPr="003D597A" w:rsidRDefault="003D597A" w:rsidP="003D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плодотворного участия в работе в группе; умения самостоятельно и мотивированно организовывать свою деятельность;</w:t>
            </w:r>
          </w:p>
          <w:p w:rsidR="003D597A" w:rsidRPr="003D597A" w:rsidRDefault="003D597A" w:rsidP="003D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      </w:r>
          </w:p>
          <w:p w:rsidR="00AB2539" w:rsidRPr="003D597A" w:rsidRDefault="003D597A" w:rsidP="003D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- сформировать понятие основных плоских геометрических фигур и их свойств.</w:t>
            </w:r>
          </w:p>
        </w:tc>
      </w:tr>
      <w:tr w:rsidR="00C87A9C" w:rsidTr="000D2A85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C" w:rsidRPr="003D597A" w:rsidRDefault="00C87A9C" w:rsidP="00BC2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A9C" w:rsidTr="000D2A85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C" w:rsidRPr="003D597A" w:rsidRDefault="00C87A9C" w:rsidP="00BC26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97A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7A9C" w:rsidTr="000D2A85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97A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7A9C" w:rsidTr="000D2A85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97A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7A9C" w:rsidTr="000D2A85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97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7A9C" w:rsidTr="000D2A85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97A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геометрии.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A9C" w:rsidTr="000D2A85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Default="00C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C" w:rsidRPr="003D597A" w:rsidRDefault="00C87A9C" w:rsidP="00B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175EA" w:rsidRDefault="001175EA"/>
    <w:sectPr w:rsidR="001175EA" w:rsidSect="009778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539"/>
    <w:rsid w:val="001175EA"/>
    <w:rsid w:val="003D597A"/>
    <w:rsid w:val="003F2C0F"/>
    <w:rsid w:val="00420525"/>
    <w:rsid w:val="00682ECA"/>
    <w:rsid w:val="00794668"/>
    <w:rsid w:val="00977814"/>
    <w:rsid w:val="009E1196"/>
    <w:rsid w:val="00A17A1A"/>
    <w:rsid w:val="00AB2539"/>
    <w:rsid w:val="00C87A9C"/>
    <w:rsid w:val="00C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9"/>
  </w:style>
  <w:style w:type="paragraph" w:styleId="3">
    <w:name w:val="heading 3"/>
    <w:basedOn w:val="a"/>
    <w:link w:val="30"/>
    <w:qFormat/>
    <w:rsid w:val="00420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0525"/>
  </w:style>
  <w:style w:type="character" w:customStyle="1" w:styleId="30">
    <w:name w:val="Заголовок 3 Знак"/>
    <w:basedOn w:val="a0"/>
    <w:link w:val="3"/>
    <w:rsid w:val="00420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rsid w:val="004205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05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2015-11-16T13:24:00Z</dcterms:created>
  <dcterms:modified xsi:type="dcterms:W3CDTF">2018-10-09T15:56:00Z</dcterms:modified>
</cp:coreProperties>
</file>