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58" w:rsidRPr="00567258" w:rsidRDefault="00567258" w:rsidP="0099039E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258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по предмету: « Геометрия»</w:t>
      </w:r>
      <w:r w:rsidRPr="005672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62"/>
        <w:gridCol w:w="1418"/>
      </w:tblGrid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0" w:type="dxa"/>
            <w:gridSpan w:val="2"/>
          </w:tcPr>
          <w:p w:rsidR="00567258" w:rsidRPr="00567258" w:rsidRDefault="0099039E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68 ч 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Чечурина С.Л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Основная литература:</w:t>
            </w:r>
          </w:p>
          <w:p w:rsidR="00567258" w:rsidRPr="00567258" w:rsidRDefault="00567258" w:rsidP="00567258">
            <w:pPr>
              <w:numPr>
                <w:ilvl w:val="0"/>
                <w:numId w:val="4"/>
              </w:numPr>
              <w:tabs>
                <w:tab w:val="num" w:pos="34"/>
                <w:tab w:val="left" w:pos="374"/>
                <w:tab w:val="left" w:pos="411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Геометрия: учебник для 7—9 классов. / Л. С. Атанасян,   В. Ф. Бутузов,   </w:t>
            </w:r>
          </w:p>
          <w:p w:rsidR="00567258" w:rsidRPr="00567258" w:rsidRDefault="00567258" w:rsidP="00567258">
            <w:pPr>
              <w:tabs>
                <w:tab w:val="left" w:pos="374"/>
                <w:tab w:val="left" w:pos="4111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С. В. Кадомцев и др. — Москва: «Просвещение», 2017г.</w:t>
            </w:r>
            <w:r w:rsidRPr="0056725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              Дополнительная литература: </w:t>
            </w:r>
          </w:p>
          <w:p w:rsidR="00567258" w:rsidRPr="00567258" w:rsidRDefault="00567258" w:rsidP="00567258">
            <w:pPr>
              <w:shd w:val="clear" w:color="auto" w:fill="FFFFFF"/>
              <w:tabs>
                <w:tab w:val="left" w:pos="-2235"/>
                <w:tab w:val="left" w:pos="317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1. ФГОС. Контрольно-измерительные материалы по геометрии. 7 класс. Л.И. Мартышова. - М.: «ВАКО», 2016г</w:t>
            </w: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258" w:rsidRPr="00567258" w:rsidRDefault="00567258" w:rsidP="00567258">
            <w:pPr>
              <w:shd w:val="clear" w:color="auto" w:fill="FFFFFF"/>
              <w:tabs>
                <w:tab w:val="left" w:pos="0"/>
                <w:tab w:val="left" w:pos="404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Гусев В. А. Геометрия: дидактические материалы для 7 класса. / В.А. Гусев, А.И. Медяник. — Москва: «Просвещение», 2012г.</w:t>
            </w:r>
          </w:p>
          <w:p w:rsidR="00567258" w:rsidRPr="00567258" w:rsidRDefault="00567258" w:rsidP="00567258">
            <w:pPr>
              <w:shd w:val="clear" w:color="auto" w:fill="FFFFFF"/>
              <w:tabs>
                <w:tab w:val="left" w:pos="0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Зив Б.Г. Геометрия: Дидактические материалы для 7 класса. / Б.Г. Зив, В.М. Мейлер. — Москва: «Просвещение», 2011г.</w:t>
            </w:r>
          </w:p>
          <w:p w:rsidR="00567258" w:rsidRPr="00567258" w:rsidRDefault="00567258" w:rsidP="00567258">
            <w:pPr>
              <w:shd w:val="clear" w:color="auto" w:fill="FFFFFF"/>
              <w:tabs>
                <w:tab w:val="left" w:pos="0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Гаврилова Н.Ф. Поурочные разработки по геометрии. 7 класс. Москва: ВАКО, 2012г.</w:t>
            </w:r>
          </w:p>
        </w:tc>
      </w:tr>
      <w:tr w:rsidR="00567258" w:rsidRPr="00567258" w:rsidTr="00FE4A27">
        <w:tc>
          <w:tcPr>
            <w:tcW w:w="2127" w:type="dxa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8080" w:type="dxa"/>
            <w:gridSpan w:val="2"/>
          </w:tcPr>
          <w:p w:rsidR="00567258" w:rsidRPr="00567258" w:rsidRDefault="00567258" w:rsidP="00567258">
            <w:pPr>
              <w:numPr>
                <w:ilvl w:val="0"/>
                <w:numId w:val="5"/>
              </w:numPr>
              <w:tabs>
                <w:tab w:val="left" w:pos="284"/>
                <w:tab w:val="left" w:pos="459"/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</w:rPr>
            </w:pPr>
            <w:r w:rsidRPr="00567258">
              <w:rPr>
                <w:rFonts w:ascii="Times New Roman" w:eastAsia="Calibri" w:hAnsi="Times New Roman" w:cs="Times New Roman"/>
              </w:rPr>
              <w:t xml:space="preserve">развивать пространственное мышление и математическую культуру; </w:t>
            </w:r>
          </w:p>
          <w:p w:rsidR="00567258" w:rsidRPr="00567258" w:rsidRDefault="00567258" w:rsidP="00567258">
            <w:pPr>
              <w:numPr>
                <w:ilvl w:val="0"/>
                <w:numId w:val="5"/>
              </w:numPr>
              <w:tabs>
                <w:tab w:val="left" w:pos="284"/>
                <w:tab w:val="left" w:pos="459"/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</w:rPr>
            </w:pPr>
            <w:r w:rsidRPr="00567258">
              <w:rPr>
                <w:rFonts w:ascii="Times New Roman" w:eastAsia="Calibri" w:hAnsi="Times New Roman" w:cs="Times New Roman"/>
              </w:rPr>
              <w:t xml:space="preserve">учить ясно и точно излагать свои мысли; </w:t>
            </w:r>
          </w:p>
          <w:p w:rsidR="00567258" w:rsidRPr="00567258" w:rsidRDefault="00567258" w:rsidP="00567258">
            <w:pPr>
              <w:numPr>
                <w:ilvl w:val="0"/>
                <w:numId w:val="5"/>
              </w:numPr>
              <w:tabs>
                <w:tab w:val="left" w:pos="284"/>
                <w:tab w:val="left" w:pos="459"/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Times New Roman" w:eastAsia="Calibri" w:hAnsi="Times New Roman" w:cs="Times New Roman"/>
              </w:rPr>
            </w:pPr>
            <w:r w:rsidRPr="00567258">
              <w:rPr>
                <w:rFonts w:ascii="Times New Roman" w:eastAsia="Calibri" w:hAnsi="Times New Roman" w:cs="Times New Roman"/>
              </w:rPr>
      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      </w:r>
          </w:p>
          <w:p w:rsidR="00567258" w:rsidRPr="00567258" w:rsidRDefault="00567258" w:rsidP="00567258">
            <w:pPr>
              <w:numPr>
                <w:ilvl w:val="0"/>
                <w:numId w:val="5"/>
              </w:numPr>
              <w:tabs>
                <w:tab w:val="left" w:pos="284"/>
                <w:tab w:val="left" w:pos="459"/>
                <w:tab w:val="left" w:pos="4111"/>
              </w:tabs>
              <w:spacing w:after="0" w:line="240" w:lineRule="auto"/>
              <w:ind w:left="317" w:hanging="283"/>
              <w:jc w:val="both"/>
              <w:rPr>
                <w:rFonts w:ascii="Calibri" w:eastAsia="Calibri" w:hAnsi="Calibri" w:cs="Times New Roman"/>
              </w:rPr>
            </w:pPr>
            <w:r w:rsidRPr="00567258">
              <w:rPr>
                <w:rFonts w:ascii="Times New Roman" w:eastAsia="Calibri" w:hAnsi="Times New Roman" w:cs="Times New Roman"/>
              </w:rPr>
              <w:t>помочь приобрести опыт исследовательской работы.</w:t>
            </w:r>
          </w:p>
        </w:tc>
      </w:tr>
      <w:tr w:rsidR="00567258" w:rsidRPr="00567258" w:rsidTr="00FE4A27">
        <w:tc>
          <w:tcPr>
            <w:tcW w:w="2127" w:type="dxa"/>
            <w:vMerge w:val="restart"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567258" w:rsidRPr="00567258" w:rsidTr="00FE4A27">
        <w:tc>
          <w:tcPr>
            <w:tcW w:w="2127" w:type="dxa"/>
            <w:vMerge/>
          </w:tcPr>
          <w:p w:rsidR="00567258" w:rsidRPr="00567258" w:rsidRDefault="00567258" w:rsidP="00567258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67258" w:rsidRPr="00567258" w:rsidTr="00FE4A27">
        <w:tc>
          <w:tcPr>
            <w:tcW w:w="8789" w:type="dxa"/>
            <w:gridSpan w:val="2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67258" w:rsidRPr="00567258" w:rsidRDefault="00567258" w:rsidP="00567258">
            <w:pPr>
              <w:tabs>
                <w:tab w:val="left" w:pos="284"/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7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67258" w:rsidRPr="00567258" w:rsidRDefault="00567258" w:rsidP="00567258">
      <w:pPr>
        <w:tabs>
          <w:tab w:val="left" w:pos="411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258" w:rsidRPr="00567258" w:rsidRDefault="00567258" w:rsidP="00567258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C1" w:rsidRDefault="005F0AC1"/>
    <w:p w:rsidR="0005415B" w:rsidRDefault="0005415B"/>
    <w:p w:rsidR="0005415B" w:rsidRDefault="0005415B"/>
    <w:p w:rsidR="0005415B" w:rsidRDefault="0005415B"/>
    <w:p w:rsidR="0005415B" w:rsidRDefault="0005415B"/>
    <w:p w:rsidR="0005415B" w:rsidRDefault="0005415B"/>
    <w:p w:rsidR="0005415B" w:rsidRDefault="0005415B"/>
    <w:p w:rsidR="0005415B" w:rsidRDefault="0005415B"/>
    <w:p w:rsidR="0005415B" w:rsidRDefault="0005415B"/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05415B" w:rsidRPr="0005415B" w:rsidTr="002C12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 </w:t>
            </w:r>
          </w:p>
        </w:tc>
      </w:tr>
      <w:tr w:rsidR="0005415B" w:rsidRPr="0005415B" w:rsidTr="002C12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5415B" w:rsidRPr="0005415B" w:rsidTr="002C12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05415B" w:rsidRPr="0005415B" w:rsidTr="002C12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</w:t>
            </w:r>
            <w:r w:rsidRPr="000541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программа </w:t>
            </w: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 по геометрии 7–9 классы</w:t>
            </w:r>
            <w:r w:rsidRPr="000541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учебному комплексу для 7-9 классов (авторы Л.С. Атанасян, В.Ф. Бутузов, С.В. Кадомцев и др.,</w:t>
            </w:r>
            <w:r w:rsidRPr="000541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541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 </w:t>
            </w: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Бурмистрова – Москва:</w:t>
            </w:r>
            <w:proofErr w:type="gramEnd"/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«Просвещение», 2014</w:t>
            </w:r>
          </w:p>
          <w:p w:rsidR="0005415B" w:rsidRPr="0005415B" w:rsidRDefault="0005415B" w:rsidP="0005415B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Геометрия: учеб, для 7—9 классов. / [Л. С. Атанасян,   В. Ф. Бутузов, С. В. Кадомцев и др.]. — Москва: «Просвещение», 2014.</w:t>
            </w:r>
          </w:p>
          <w:p w:rsidR="0005415B" w:rsidRPr="0005415B" w:rsidRDefault="0005415B" w:rsidP="0005415B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Гусев В. А. Геометрия: дидакт. материалы для 7 класса. / В.А. Гу</w:t>
            </w: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сев, А.И. Медяник. — Москва: «Просвещение», 2014.</w:t>
            </w:r>
          </w:p>
          <w:p w:rsidR="0005415B" w:rsidRPr="0005415B" w:rsidRDefault="0005415B" w:rsidP="0005415B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Зив Б.Г. Геометрия: Дидактические материалы для 7 класса. / Б.Г. Зив, В.М. Мейлер. — Москва: «Просвещение», 2016.</w:t>
            </w:r>
          </w:p>
          <w:p w:rsidR="0005415B" w:rsidRPr="0005415B" w:rsidRDefault="0005415B" w:rsidP="0005415B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Научно-теоретический и методический журнал «Математика в школе».</w:t>
            </w:r>
          </w:p>
          <w:p w:rsidR="0005415B" w:rsidRPr="0005415B" w:rsidRDefault="0005415B" w:rsidP="0005415B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415B" w:rsidRPr="0005415B" w:rsidTr="002C12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05415B" w:rsidRPr="0005415B" w:rsidTr="002C12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направлении личностного развития: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логического и критического мышления, культуры речи, способности к умственному эксперименту;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качеств мышления, необходимых для адаптации в современном информационном обществе;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интереса к математическому творчеству и математических способностей;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метапредметном направлении: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в предметном направлении;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05415B" w:rsidRPr="0005415B" w:rsidRDefault="0005415B" w:rsidP="000541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05415B" w:rsidRPr="0005415B" w:rsidRDefault="0005415B" w:rsidP="0005415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415B" w:rsidRPr="0005415B" w:rsidRDefault="0005415B" w:rsidP="0005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систематизировать сведения о четырёхугольниках;</w:t>
            </w:r>
          </w:p>
          <w:p w:rsidR="0005415B" w:rsidRPr="0005415B" w:rsidRDefault="0005415B" w:rsidP="0005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представления о фигурах, симметричных относительно точки и прямой;</w:t>
            </w:r>
          </w:p>
          <w:p w:rsidR="0005415B" w:rsidRPr="0005415B" w:rsidRDefault="0005415B" w:rsidP="0005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понятие площади многоугольника;</w:t>
            </w:r>
          </w:p>
          <w:p w:rsidR="0005415B" w:rsidRPr="0005415B" w:rsidRDefault="0005415B" w:rsidP="0005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развить умение вычислять площади фигур;</w:t>
            </w:r>
          </w:p>
          <w:p w:rsidR="0005415B" w:rsidRPr="0005415B" w:rsidRDefault="0005415B" w:rsidP="0005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понятие подобных треугольников;</w:t>
            </w:r>
          </w:p>
          <w:p w:rsidR="0005415B" w:rsidRPr="0005415B" w:rsidRDefault="0005415B" w:rsidP="0005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выработать умение применять признаки подобия в процессе доказательства теорем и решении задач;</w:t>
            </w:r>
          </w:p>
          <w:p w:rsidR="0005415B" w:rsidRPr="0005415B" w:rsidRDefault="0005415B" w:rsidP="0005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навыки решения прямоугольных треугольников;</w:t>
            </w:r>
          </w:p>
          <w:p w:rsidR="0005415B" w:rsidRPr="0005415B" w:rsidRDefault="0005415B" w:rsidP="00054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расширить сведения об окружности.</w:t>
            </w:r>
          </w:p>
        </w:tc>
      </w:tr>
      <w:tr w:rsidR="0005415B" w:rsidRPr="0005415B" w:rsidTr="002C1276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курса геометрии </w:t>
            </w:r>
            <w:r w:rsidRPr="000541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415B" w:rsidRPr="0005415B" w:rsidTr="002C1276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05415B" w:rsidRPr="0005415B" w:rsidTr="002C1276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  </w:t>
            </w:r>
          </w:p>
        </w:tc>
      </w:tr>
      <w:tr w:rsidR="0005415B" w:rsidRPr="0005415B" w:rsidTr="002C1276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  </w:t>
            </w:r>
          </w:p>
        </w:tc>
      </w:tr>
      <w:tr w:rsidR="0005415B" w:rsidRPr="0005415B" w:rsidTr="002C1276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5B" w:rsidRPr="0005415B" w:rsidRDefault="0005415B" w:rsidP="00054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15B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5B" w:rsidRPr="0005415B" w:rsidRDefault="0005415B" w:rsidP="0005415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 </w:t>
            </w:r>
          </w:p>
        </w:tc>
      </w:tr>
    </w:tbl>
    <w:p w:rsidR="0005415B" w:rsidRPr="0005415B" w:rsidRDefault="0005415B" w:rsidP="0005415B">
      <w:pPr>
        <w:rPr>
          <w:rFonts w:ascii="Calibri" w:eastAsia="Calibri" w:hAnsi="Calibri" w:cs="Times New Roman"/>
        </w:rPr>
      </w:pPr>
    </w:p>
    <w:p w:rsidR="0005415B" w:rsidRDefault="0005415B">
      <w:bookmarkStart w:id="0" w:name="_GoBack"/>
      <w:bookmarkEnd w:id="0"/>
    </w:p>
    <w:sectPr w:rsidR="0005415B" w:rsidSect="005672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853"/>
    <w:multiLevelType w:val="hybridMultilevel"/>
    <w:tmpl w:val="6A0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064E4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E2351"/>
    <w:multiLevelType w:val="hybridMultilevel"/>
    <w:tmpl w:val="3322F4F8"/>
    <w:lvl w:ilvl="0" w:tplc="2588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4B5EAF"/>
    <w:multiLevelType w:val="hybridMultilevel"/>
    <w:tmpl w:val="1360C44E"/>
    <w:lvl w:ilvl="0" w:tplc="430C958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0654440"/>
    <w:multiLevelType w:val="hybridMultilevel"/>
    <w:tmpl w:val="1DF2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122"/>
    <w:rsid w:val="0005415B"/>
    <w:rsid w:val="0008399C"/>
    <w:rsid w:val="000F424A"/>
    <w:rsid w:val="001873C9"/>
    <w:rsid w:val="001A13ED"/>
    <w:rsid w:val="002D025D"/>
    <w:rsid w:val="00365CB9"/>
    <w:rsid w:val="003721F0"/>
    <w:rsid w:val="00420248"/>
    <w:rsid w:val="00567258"/>
    <w:rsid w:val="005A0067"/>
    <w:rsid w:val="005D5D30"/>
    <w:rsid w:val="005F0AC1"/>
    <w:rsid w:val="006A4A87"/>
    <w:rsid w:val="00761E47"/>
    <w:rsid w:val="00765DA0"/>
    <w:rsid w:val="0077430E"/>
    <w:rsid w:val="00881432"/>
    <w:rsid w:val="008F6657"/>
    <w:rsid w:val="00917B99"/>
    <w:rsid w:val="00972E8E"/>
    <w:rsid w:val="0099039E"/>
    <w:rsid w:val="00A81D58"/>
    <w:rsid w:val="00AB0544"/>
    <w:rsid w:val="00B76318"/>
    <w:rsid w:val="00D062A7"/>
    <w:rsid w:val="00E65AA7"/>
    <w:rsid w:val="00E760BD"/>
    <w:rsid w:val="00E9241B"/>
    <w:rsid w:val="00EE61DE"/>
    <w:rsid w:val="00EF0AD7"/>
    <w:rsid w:val="00F3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Евгений</cp:lastModifiedBy>
  <cp:revision>5</cp:revision>
  <dcterms:created xsi:type="dcterms:W3CDTF">2017-09-25T16:24:00Z</dcterms:created>
  <dcterms:modified xsi:type="dcterms:W3CDTF">2018-10-10T07:24:00Z</dcterms:modified>
</cp:coreProperties>
</file>