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AEF" w:rsidRDefault="00564AEF" w:rsidP="00564AEF">
      <w:pPr>
        <w:shd w:val="clear" w:color="auto" w:fill="FFFFFF"/>
        <w:rPr>
          <w:b/>
          <w:bCs/>
          <w:color w:val="000000"/>
          <w:sz w:val="36"/>
          <w:szCs w:val="36"/>
          <w:lang w:eastAsia="ru-RU"/>
        </w:rPr>
      </w:pPr>
      <w:r>
        <w:rPr>
          <w:b/>
          <w:bCs/>
          <w:color w:val="000000"/>
          <w:sz w:val="36"/>
          <w:szCs w:val="36"/>
          <w:lang w:eastAsia="ru-RU"/>
        </w:rPr>
        <w:t xml:space="preserve">Руководитель </w:t>
      </w:r>
      <w:proofErr w:type="spellStart"/>
      <w:r>
        <w:rPr>
          <w:b/>
          <w:bCs/>
          <w:color w:val="000000"/>
          <w:sz w:val="36"/>
          <w:szCs w:val="36"/>
          <w:lang w:eastAsia="ru-RU"/>
        </w:rPr>
        <w:t>Рособрнадзора</w:t>
      </w:r>
      <w:proofErr w:type="spellEnd"/>
      <w:r>
        <w:rPr>
          <w:b/>
          <w:bCs/>
          <w:color w:val="000000"/>
          <w:sz w:val="36"/>
          <w:szCs w:val="36"/>
          <w:lang w:eastAsia="ru-RU"/>
        </w:rPr>
        <w:t xml:space="preserve"> ответил на вопросы выпускников о ЕГЭ и ГИА-9 перед началом экзаменов</w:t>
      </w:r>
    </w:p>
    <w:p w:rsidR="00564AEF" w:rsidRDefault="00564AEF" w:rsidP="00564AEF">
      <w:pPr>
        <w:rPr>
          <w:b/>
          <w:bCs/>
        </w:rPr>
      </w:pPr>
    </w:p>
    <w:p w:rsidR="00564AEF" w:rsidRDefault="00564AEF" w:rsidP="00564AEF">
      <w:pPr>
        <w:rPr>
          <w:color w:val="000000"/>
          <w:sz w:val="26"/>
          <w:szCs w:val="26"/>
          <w:shd w:val="clear" w:color="auto" w:fill="FFFFFF"/>
        </w:rPr>
      </w:pPr>
      <w:r>
        <w:rPr>
          <w:color w:val="000000"/>
          <w:sz w:val="26"/>
          <w:szCs w:val="26"/>
          <w:shd w:val="clear" w:color="auto" w:fill="FFFFFF"/>
        </w:rPr>
        <w:t>Руководитель Федеральной службы п</w:t>
      </w:r>
      <w:bookmarkStart w:id="0" w:name="_GoBack"/>
      <w:bookmarkEnd w:id="0"/>
      <w:r>
        <w:rPr>
          <w:color w:val="000000"/>
          <w:sz w:val="26"/>
          <w:szCs w:val="26"/>
          <w:shd w:val="clear" w:color="auto" w:fill="FFFFFF"/>
        </w:rPr>
        <w:t>о надзору в сфере образования и науки Сергей Кравцов и специалисты ведомства в ходе традиционной «горячей линии» перед началом основного периода экзаменов ответили на вопросы выпускников и их родителей о том, как будет проводиться ЕГЭ и ГИА-9 в 2018 году.</w:t>
      </w:r>
    </w:p>
    <w:p w:rsidR="00564AEF" w:rsidRDefault="00564AEF" w:rsidP="00564AEF"/>
    <w:p w:rsidR="00564AEF" w:rsidRDefault="00564AEF" w:rsidP="00564AEF">
      <w:pPr>
        <w:rPr>
          <w:color w:val="000000"/>
          <w:sz w:val="26"/>
          <w:szCs w:val="26"/>
          <w:shd w:val="clear" w:color="auto" w:fill="FFFFFF"/>
        </w:rPr>
      </w:pPr>
      <w:r>
        <w:rPr>
          <w:color w:val="000000"/>
          <w:sz w:val="26"/>
          <w:szCs w:val="26"/>
          <w:shd w:val="clear" w:color="auto" w:fill="FFFFFF"/>
        </w:rPr>
        <w:t>«В этом году никаких принципиальных изменений в правилах проведения ЕГЭ по сравнению с прошлым годом нет», - сообщил Сергей Кравцов. Он рассказал, что ЕГЭ в 2018 году предстоит сдавать примерно 730 тысячам участников. Экзамены пройдут в 5,5 тысячах пунктов проведения ЕГЭ по всей России и за рубежом.</w:t>
      </w:r>
    </w:p>
    <w:p w:rsidR="00564AEF" w:rsidRDefault="00564AEF" w:rsidP="00564AEF"/>
    <w:p w:rsidR="00564AEF" w:rsidRDefault="00564AEF" w:rsidP="00564AEF">
      <w:pPr>
        <w:rPr>
          <w:color w:val="000000"/>
          <w:sz w:val="26"/>
          <w:szCs w:val="26"/>
          <w:shd w:val="clear" w:color="auto" w:fill="FFFFFF"/>
        </w:rPr>
      </w:pPr>
      <w:r>
        <w:rPr>
          <w:color w:val="000000"/>
          <w:sz w:val="26"/>
          <w:szCs w:val="26"/>
          <w:shd w:val="clear" w:color="auto" w:fill="FFFFFF"/>
        </w:rPr>
        <w:t xml:space="preserve">Большинство вопросов участников «горячей линии» были традиционными. </w:t>
      </w:r>
      <w:proofErr w:type="gramStart"/>
      <w:r>
        <w:rPr>
          <w:color w:val="000000"/>
          <w:sz w:val="26"/>
          <w:szCs w:val="26"/>
          <w:shd w:val="clear" w:color="auto" w:fill="FFFFFF"/>
        </w:rPr>
        <w:t>Их интересовало, что можно и нельзя взять с собой на экзамены, правила пересдачи различных предметов и процедуры апелляции, сколько времени действуют результаты ЕГЭ и влияют ли они на получение аттестата, что делать, если пропустишь экзамен по болезни или если выбранные предметы сдаются по расписанию в один день, особенности организации экзаменов для участников с ограниченными возможностями здоровья.</w:t>
      </w:r>
      <w:proofErr w:type="gramEnd"/>
    </w:p>
    <w:p w:rsidR="00564AEF" w:rsidRDefault="00564AEF" w:rsidP="00564AEF"/>
    <w:p w:rsidR="00564AEF" w:rsidRDefault="00564AEF" w:rsidP="00564AEF">
      <w:pPr>
        <w:rPr>
          <w:color w:val="000000"/>
          <w:sz w:val="26"/>
          <w:szCs w:val="26"/>
          <w:shd w:val="clear" w:color="auto" w:fill="FFFFFF"/>
        </w:rPr>
      </w:pPr>
      <w:r>
        <w:rPr>
          <w:color w:val="000000"/>
          <w:sz w:val="26"/>
          <w:szCs w:val="26"/>
          <w:shd w:val="clear" w:color="auto" w:fill="FFFFFF"/>
        </w:rPr>
        <w:t xml:space="preserve">Несколько вопросов касались нарушения процедуры проведения ЕГЭ и возможности утечек контрольных измерительных материалов (КИМ). Сергей Кравцов заверил, что меры информационной безопасности в ходе ЕГЭ полностью исключают подобные утечки, а любые предложения купить якобы подлинные КИМ ЕГЭ исходят от мошенников и доверять таким предложениям не стоит. Также он не рекомендовал будущим участникам ЕГЭ не пытаться принести на экзамен шпаргалки, мобильный телефон, </w:t>
      </w:r>
      <w:proofErr w:type="spellStart"/>
      <w:r>
        <w:rPr>
          <w:color w:val="000000"/>
          <w:sz w:val="26"/>
          <w:szCs w:val="26"/>
          <w:shd w:val="clear" w:color="auto" w:fill="FFFFFF"/>
        </w:rPr>
        <w:t>микронаушники</w:t>
      </w:r>
      <w:proofErr w:type="spellEnd"/>
      <w:r>
        <w:rPr>
          <w:color w:val="000000"/>
          <w:sz w:val="26"/>
          <w:szCs w:val="26"/>
          <w:shd w:val="clear" w:color="auto" w:fill="FFFFFF"/>
        </w:rPr>
        <w:t>, умные часы и другие гаджеты. Даже если выпускник ими не воспользуется, он будет удален с ЕГЭ, а его результат аннулирован только за факт наличия подобных предметов на экзамене.</w:t>
      </w:r>
    </w:p>
    <w:p w:rsidR="00564AEF" w:rsidRDefault="00564AEF" w:rsidP="00564AEF"/>
    <w:p w:rsidR="00564AEF" w:rsidRDefault="00564AEF" w:rsidP="00564AEF">
      <w:pPr>
        <w:rPr>
          <w:color w:val="000000"/>
          <w:sz w:val="26"/>
          <w:szCs w:val="26"/>
          <w:shd w:val="clear" w:color="auto" w:fill="FFFFFF"/>
        </w:rPr>
      </w:pPr>
      <w:r>
        <w:rPr>
          <w:color w:val="000000"/>
          <w:sz w:val="26"/>
          <w:szCs w:val="26"/>
          <w:shd w:val="clear" w:color="auto" w:fill="FFFFFF"/>
        </w:rPr>
        <w:t xml:space="preserve">«Я хочу обратиться ко всем выпускникам: рассчитывайте, прежде всего, на свои знания. Если хорошо учиться, никаких проблем со сдачей ЕГЭ быть не должно», - сказал руководитель </w:t>
      </w:r>
      <w:proofErr w:type="spellStart"/>
      <w:r>
        <w:rPr>
          <w:color w:val="000000"/>
          <w:sz w:val="26"/>
          <w:szCs w:val="26"/>
          <w:shd w:val="clear" w:color="auto" w:fill="FFFFFF"/>
        </w:rPr>
        <w:t>Рособрнадзора</w:t>
      </w:r>
      <w:proofErr w:type="spellEnd"/>
      <w:r>
        <w:rPr>
          <w:color w:val="000000"/>
          <w:sz w:val="26"/>
          <w:szCs w:val="26"/>
          <w:shd w:val="clear" w:color="auto" w:fill="FFFFFF"/>
        </w:rPr>
        <w:t>.</w:t>
      </w:r>
    </w:p>
    <w:p w:rsidR="00564AEF" w:rsidRDefault="00564AEF" w:rsidP="00564AEF"/>
    <w:p w:rsidR="00564AEF" w:rsidRDefault="00564AEF" w:rsidP="00564AEF">
      <w:r>
        <w:rPr>
          <w:color w:val="000000"/>
          <w:sz w:val="26"/>
          <w:szCs w:val="26"/>
          <w:shd w:val="clear" w:color="auto" w:fill="FFFFFF"/>
        </w:rPr>
        <w:t>Интересовались звонившие на «горячую линию», зачем вводится технология печати полного комплекта экзаменационных материалов для участников ЕГЭ в аудиториях и как это нововведение повлияет на ход экзаменов. Сергей Кравцов пояснил, что применение данной технологии должно полностью исключить влияние человеческого факторы на результаты экзаменов, еще больше повысить защищенность от утечек КИМ ЕГЭ и сократить нагрузку на организаторов. Кроме того данная технология окончательно решает проблему нехватки дополнительных бланков для участников: любое необходимое их количество может быть напечатано на месте.</w:t>
      </w:r>
    </w:p>
    <w:p w:rsidR="00564AEF" w:rsidRDefault="00564AEF" w:rsidP="00564AEF">
      <w:pPr>
        <w:rPr>
          <w:color w:val="000000"/>
          <w:sz w:val="26"/>
          <w:szCs w:val="26"/>
          <w:shd w:val="clear" w:color="auto" w:fill="FFFFFF"/>
        </w:rPr>
      </w:pPr>
    </w:p>
    <w:p w:rsidR="00564AEF" w:rsidRDefault="00564AEF" w:rsidP="00564AEF">
      <w:r>
        <w:rPr>
          <w:color w:val="000000"/>
          <w:sz w:val="26"/>
          <w:szCs w:val="26"/>
          <w:shd w:val="clear" w:color="auto" w:fill="FFFFFF"/>
        </w:rPr>
        <w:lastRenderedPageBreak/>
        <w:t xml:space="preserve">Специалисты </w:t>
      </w:r>
      <w:proofErr w:type="spellStart"/>
      <w:r>
        <w:rPr>
          <w:color w:val="000000"/>
          <w:sz w:val="26"/>
          <w:szCs w:val="26"/>
          <w:shd w:val="clear" w:color="auto" w:fill="FFFFFF"/>
        </w:rPr>
        <w:t>Рособрнадзора</w:t>
      </w:r>
      <w:proofErr w:type="spellEnd"/>
      <w:r>
        <w:rPr>
          <w:color w:val="000000"/>
          <w:sz w:val="26"/>
          <w:szCs w:val="26"/>
          <w:shd w:val="clear" w:color="auto" w:fill="FFFFFF"/>
        </w:rPr>
        <w:t xml:space="preserve"> рассказали, какие меры предусмотрены на случай технических сбоев в процессе печати или плохого качества распечатанных материалов. В каждом пункте проведения экзаменов есть заранее настроенные резервные компьютеры и принтеры, чтобы быстро заменить оборудование при необходимости. А если в распечатанном комплекте обнаружится технический брак, то такой комплект будет участнику заменен.</w:t>
      </w:r>
    </w:p>
    <w:p w:rsidR="00564AEF" w:rsidRDefault="00564AEF" w:rsidP="00564AEF">
      <w:pPr>
        <w:rPr>
          <w:color w:val="000000"/>
          <w:sz w:val="26"/>
          <w:szCs w:val="26"/>
          <w:shd w:val="clear" w:color="auto" w:fill="FFFFFF"/>
        </w:rPr>
      </w:pPr>
      <w:r>
        <w:rPr>
          <w:color w:val="000000"/>
          <w:sz w:val="26"/>
          <w:szCs w:val="26"/>
          <w:shd w:val="clear" w:color="auto" w:fill="FFFFFF"/>
        </w:rPr>
        <w:t>Ряд вопросов «горячей линии» касался учета результатов ЕГЭ при поступлении в вузы. Сергей Кравцов напомнил, что если участник пересдавал какой-либо предмет и имеет несколько действующих результатов, то он может выбрать лучший из них. Что касается учета результатов итогового сочинения, то решения принимают сами вузы и стоит ознакомиться с правилами приема на их сайтах.</w:t>
      </w:r>
    </w:p>
    <w:p w:rsidR="00564AEF" w:rsidRDefault="00564AEF" w:rsidP="00564AEF"/>
    <w:p w:rsidR="00564AEF" w:rsidRDefault="00564AEF" w:rsidP="00564AEF">
      <w:pPr>
        <w:rPr>
          <w:color w:val="000000"/>
          <w:sz w:val="26"/>
          <w:szCs w:val="26"/>
          <w:shd w:val="clear" w:color="auto" w:fill="FFFFFF"/>
        </w:rPr>
      </w:pPr>
      <w:r>
        <w:rPr>
          <w:color w:val="000000"/>
          <w:sz w:val="26"/>
          <w:szCs w:val="26"/>
          <w:shd w:val="clear" w:color="auto" w:fill="FFFFFF"/>
        </w:rPr>
        <w:t xml:space="preserve">Свои вопросы руководителю </w:t>
      </w:r>
      <w:proofErr w:type="spellStart"/>
      <w:r>
        <w:rPr>
          <w:color w:val="000000"/>
          <w:sz w:val="26"/>
          <w:szCs w:val="26"/>
          <w:shd w:val="clear" w:color="auto" w:fill="FFFFFF"/>
        </w:rPr>
        <w:t>Рособрнадзора</w:t>
      </w:r>
      <w:proofErr w:type="spellEnd"/>
      <w:r>
        <w:rPr>
          <w:color w:val="000000"/>
          <w:sz w:val="26"/>
          <w:szCs w:val="26"/>
          <w:shd w:val="clear" w:color="auto" w:fill="FFFFFF"/>
        </w:rPr>
        <w:t xml:space="preserve"> прислали не только выпускники 11 классов, но также девятиклассники и их родители. Сергей Кравцов рассказал, что видеонаблюдение на ОГЭ в 2018 году будет вестись выборочно по решению регионов. Он напомнил, что на сайте Федерального института педагогических измерений размещен открытый банк заданий не только ЕГЭ, но и ОГЭ, и девятиклассники могут использовать его для подготовки к экзаменам.</w:t>
      </w:r>
    </w:p>
    <w:p w:rsidR="00564AEF" w:rsidRDefault="00564AEF" w:rsidP="00564AEF"/>
    <w:p w:rsidR="00564AEF" w:rsidRDefault="00564AEF" w:rsidP="00564AEF">
      <w:pPr>
        <w:rPr>
          <w:color w:val="000000"/>
          <w:sz w:val="26"/>
          <w:szCs w:val="26"/>
          <w:shd w:val="clear" w:color="auto" w:fill="FFFFFF"/>
        </w:rPr>
      </w:pPr>
      <w:r>
        <w:rPr>
          <w:color w:val="000000"/>
          <w:sz w:val="26"/>
          <w:szCs w:val="26"/>
          <w:shd w:val="clear" w:color="auto" w:fill="FFFFFF"/>
        </w:rPr>
        <w:t xml:space="preserve">В ходе подготовки «горячей линии» на адрес электронной почты, в </w:t>
      </w:r>
      <w:proofErr w:type="spellStart"/>
      <w:r>
        <w:rPr>
          <w:color w:val="000000"/>
          <w:sz w:val="26"/>
          <w:szCs w:val="26"/>
          <w:shd w:val="clear" w:color="auto" w:fill="FFFFFF"/>
        </w:rPr>
        <w:t>соцсетях</w:t>
      </w:r>
      <w:proofErr w:type="spellEnd"/>
      <w:r>
        <w:rPr>
          <w:color w:val="000000"/>
          <w:sz w:val="26"/>
          <w:szCs w:val="26"/>
          <w:shd w:val="clear" w:color="auto" w:fill="FFFFFF"/>
        </w:rPr>
        <w:t xml:space="preserve"> и по телефону поступило </w:t>
      </w:r>
      <w:proofErr w:type="gramStart"/>
      <w:r>
        <w:rPr>
          <w:color w:val="000000"/>
          <w:sz w:val="26"/>
          <w:szCs w:val="26"/>
          <w:shd w:val="clear" w:color="auto" w:fill="FFFFFF"/>
        </w:rPr>
        <w:t>около тысячи вопросов</w:t>
      </w:r>
      <w:proofErr w:type="gramEnd"/>
      <w:r>
        <w:rPr>
          <w:color w:val="000000"/>
          <w:sz w:val="26"/>
          <w:szCs w:val="26"/>
          <w:shd w:val="clear" w:color="auto" w:fill="FFFFFF"/>
        </w:rPr>
        <w:t xml:space="preserve">. Телефон «горячей линии» </w:t>
      </w:r>
      <w:proofErr w:type="spellStart"/>
      <w:r>
        <w:rPr>
          <w:color w:val="000000"/>
          <w:sz w:val="26"/>
          <w:szCs w:val="26"/>
          <w:shd w:val="clear" w:color="auto" w:fill="FFFFFF"/>
        </w:rPr>
        <w:t>Рособрнадзора</w:t>
      </w:r>
      <w:proofErr w:type="spellEnd"/>
      <w:r>
        <w:rPr>
          <w:color w:val="000000"/>
          <w:sz w:val="26"/>
          <w:szCs w:val="26"/>
          <w:shd w:val="clear" w:color="auto" w:fill="FFFFFF"/>
        </w:rPr>
        <w:t> </w:t>
      </w:r>
      <w:r>
        <w:rPr>
          <w:b/>
          <w:bCs/>
          <w:color w:val="000000"/>
          <w:sz w:val="26"/>
          <w:szCs w:val="26"/>
          <w:u w:val="single"/>
          <w:shd w:val="clear" w:color="auto" w:fill="FFFFFF"/>
        </w:rPr>
        <w:t>+7 (495) 984-89-19</w:t>
      </w:r>
      <w:r>
        <w:rPr>
          <w:color w:val="000000"/>
          <w:sz w:val="26"/>
          <w:szCs w:val="26"/>
          <w:shd w:val="clear" w:color="auto" w:fill="FFFFFF"/>
        </w:rPr>
        <w:t> продолжит свою работу в течение всего периода экзаменов и обработки результатов ЕГЭ, специалисты ведомства будут отвечать на поступающие вопросы. Также будет работать телефон доверия ЕГЭ </w:t>
      </w:r>
      <w:r>
        <w:rPr>
          <w:b/>
          <w:bCs/>
          <w:color w:val="000000"/>
          <w:sz w:val="26"/>
          <w:szCs w:val="26"/>
          <w:u w:val="single"/>
          <w:shd w:val="clear" w:color="auto" w:fill="FFFFFF"/>
        </w:rPr>
        <w:t>+7 (495) 104-68-38</w:t>
      </w:r>
      <w:r>
        <w:rPr>
          <w:color w:val="000000"/>
          <w:sz w:val="26"/>
          <w:szCs w:val="26"/>
          <w:shd w:val="clear" w:color="auto" w:fill="FFFFFF"/>
        </w:rPr>
        <w:t>, по которому можно сообщить о любых случаях нарушений в ходе экзаменов.</w:t>
      </w:r>
    </w:p>
    <w:p w:rsidR="00564AEF" w:rsidRDefault="00564AEF" w:rsidP="00564AEF"/>
    <w:p w:rsidR="00564AEF" w:rsidRDefault="00564AEF" w:rsidP="00564AEF">
      <w:pPr>
        <w:rPr>
          <w:color w:val="000000"/>
          <w:sz w:val="26"/>
          <w:szCs w:val="26"/>
          <w:shd w:val="clear" w:color="auto" w:fill="FFFFFF"/>
        </w:rPr>
      </w:pPr>
      <w:r>
        <w:rPr>
          <w:color w:val="000000"/>
          <w:sz w:val="26"/>
          <w:szCs w:val="26"/>
          <w:shd w:val="clear" w:color="auto" w:fill="FFFFFF"/>
        </w:rPr>
        <w:t>Прямая трансляция «горячей линии» велась на </w:t>
      </w:r>
      <w:proofErr w:type="spellStart"/>
      <w:r>
        <w:fldChar w:fldCharType="begin"/>
      </w:r>
      <w:r>
        <w:instrText xml:space="preserve"> HYPERLINK "https://www.youtube.com/user/RosObrNadzor/" \t "_blank" </w:instrText>
      </w:r>
      <w:r>
        <w:fldChar w:fldCharType="separate"/>
      </w:r>
      <w:r>
        <w:rPr>
          <w:rStyle w:val="a3"/>
          <w:color w:val="565187"/>
          <w:sz w:val="26"/>
          <w:szCs w:val="26"/>
          <w:u w:val="none"/>
          <w:shd w:val="clear" w:color="auto" w:fill="FFFFFF"/>
        </w:rPr>
        <w:t>Youtube</w:t>
      </w:r>
      <w:proofErr w:type="spellEnd"/>
      <w:r>
        <w:rPr>
          <w:rStyle w:val="a3"/>
          <w:color w:val="565187"/>
          <w:sz w:val="26"/>
          <w:szCs w:val="26"/>
          <w:u w:val="none"/>
          <w:shd w:val="clear" w:color="auto" w:fill="FFFFFF"/>
        </w:rPr>
        <w:t xml:space="preserve">-канале </w:t>
      </w:r>
      <w:proofErr w:type="spellStart"/>
      <w:r>
        <w:rPr>
          <w:rStyle w:val="a3"/>
          <w:color w:val="565187"/>
          <w:sz w:val="26"/>
          <w:szCs w:val="26"/>
          <w:u w:val="none"/>
          <w:shd w:val="clear" w:color="auto" w:fill="FFFFFF"/>
        </w:rPr>
        <w:t>Рособрнадзора</w:t>
      </w:r>
      <w:proofErr w:type="spellEnd"/>
      <w:r>
        <w:fldChar w:fldCharType="end"/>
      </w:r>
      <w:r>
        <w:rPr>
          <w:color w:val="000000"/>
          <w:sz w:val="26"/>
          <w:szCs w:val="26"/>
          <w:shd w:val="clear" w:color="auto" w:fill="FFFFFF"/>
        </w:rPr>
        <w:t xml:space="preserve">. Там же желающие могут ознакомиться с ее видеозаписью. </w:t>
      </w:r>
    </w:p>
    <w:p w:rsidR="00564AEF" w:rsidRDefault="00564AEF" w:rsidP="00564AEF">
      <w:pPr>
        <w:rPr>
          <w:color w:val="000000"/>
          <w:sz w:val="26"/>
          <w:szCs w:val="26"/>
          <w:shd w:val="clear" w:color="auto" w:fill="FFFFFF"/>
        </w:rPr>
      </w:pPr>
    </w:p>
    <w:p w:rsidR="00564AEF" w:rsidRDefault="00564AEF" w:rsidP="00564AEF">
      <w:pPr>
        <w:rPr>
          <w:b/>
          <w:bCs/>
        </w:rPr>
      </w:pPr>
      <w:r>
        <w:rPr>
          <w:color w:val="000000"/>
          <w:sz w:val="26"/>
          <w:szCs w:val="26"/>
          <w:shd w:val="clear" w:color="auto" w:fill="FFFFFF"/>
        </w:rPr>
        <w:t xml:space="preserve">Ссылка на видео - </w:t>
      </w:r>
      <w:hyperlink r:id="rId5" w:history="1">
        <w:r>
          <w:rPr>
            <w:rStyle w:val="a3"/>
            <w:sz w:val="26"/>
            <w:szCs w:val="26"/>
            <w:shd w:val="clear" w:color="auto" w:fill="FFFFFF"/>
          </w:rPr>
          <w:t>https://www.youtube.com/watch?v=tUhOv-LnuPQ</w:t>
        </w:r>
      </w:hyperlink>
      <w:r>
        <w:rPr>
          <w:color w:val="000000"/>
          <w:sz w:val="26"/>
          <w:szCs w:val="26"/>
          <w:shd w:val="clear" w:color="auto" w:fill="FFFFFF"/>
        </w:rPr>
        <w:t xml:space="preserve"> </w:t>
      </w:r>
    </w:p>
    <w:p w:rsidR="00564AEF" w:rsidRDefault="00564AEF" w:rsidP="00564AEF"/>
    <w:p w:rsidR="00564AEF" w:rsidRDefault="00564AEF" w:rsidP="00564AEF">
      <w:r>
        <w:t xml:space="preserve">Ссылка на релиз - </w:t>
      </w:r>
      <w:hyperlink r:id="rId6" w:history="1">
        <w:r>
          <w:rPr>
            <w:rStyle w:val="a3"/>
          </w:rPr>
          <w:t>http://obrnadzor.gov.ru/ru/press_center/news/index.php?id_4=6770</w:t>
        </w:r>
      </w:hyperlink>
    </w:p>
    <w:p w:rsidR="00564AEF" w:rsidRDefault="00564AEF" w:rsidP="00564AEF"/>
    <w:p w:rsidR="00564AEF" w:rsidRDefault="00564AEF" w:rsidP="00564AEF"/>
    <w:p w:rsidR="00232C80" w:rsidRDefault="00232C80"/>
    <w:sectPr w:rsidR="00232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773"/>
    <w:rsid w:val="00213155"/>
    <w:rsid w:val="00232C80"/>
    <w:rsid w:val="00564AEF"/>
    <w:rsid w:val="00A32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AEF"/>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4A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AEF"/>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4A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6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brnadzor.gov.ru/ru/press_center/news/index.php?id_4=6770" TargetMode="External"/><Relationship Id="rId5" Type="http://schemas.openxmlformats.org/officeDocument/2006/relationships/hyperlink" Target="https://www.youtube.com/watch?v=tUhOv-LnuP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Чабдарова Е.Б.</dc:creator>
  <cp:keywords/>
  <dc:description/>
  <cp:lastModifiedBy>Чабдарова Е.Б.</cp:lastModifiedBy>
  <cp:revision>3</cp:revision>
  <dcterms:created xsi:type="dcterms:W3CDTF">2018-05-23T02:32:00Z</dcterms:created>
  <dcterms:modified xsi:type="dcterms:W3CDTF">2018-05-23T02:45:00Z</dcterms:modified>
</cp:coreProperties>
</file>